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9C" w:rsidRPr="009A3463" w:rsidRDefault="00E8599C" w:rsidP="00E8599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9A3463">
        <w:rPr>
          <w:rFonts w:ascii="Arial" w:eastAsia="Times New Roman" w:hAnsi="Arial" w:cs="Arial"/>
          <w:color w:val="000000"/>
          <w:lang w:val="en" w:eastAsia="pl-PL"/>
        </w:rPr>
        <w:t>Checklist/example – download</w:t>
      </w:r>
    </w:p>
    <w:p w:rsidR="00E8599C" w:rsidRPr="009A3463" w:rsidRDefault="00E8599C" w:rsidP="00E8599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1049"/>
        <w:gridCol w:w="1012"/>
        <w:gridCol w:w="2180"/>
      </w:tblGrid>
      <w:tr w:rsidR="00E8599C" w:rsidRPr="00441863" w:rsidTr="005E09F0">
        <w:trPr>
          <w:trHeight w:val="450"/>
        </w:trPr>
        <w:tc>
          <w:tcPr>
            <w:tcW w:w="8755" w:type="dxa"/>
            <w:gridSpan w:val="4"/>
            <w:shd w:val="clear" w:color="auto" w:fill="DAEEF3"/>
            <w:vAlign w:val="center"/>
          </w:tcPr>
          <w:p w:rsidR="00E8599C" w:rsidRPr="00E8599C" w:rsidRDefault="00E8599C" w:rsidP="005E09F0">
            <w:pPr>
              <w:spacing w:after="0" w:line="360" w:lineRule="auto"/>
              <w:ind w:left="426"/>
              <w:rPr>
                <w:rFonts w:ascii="Arial" w:hAnsi="Arial" w:cs="Arial"/>
                <w:b/>
                <w:lang w:val="en-GB"/>
              </w:rPr>
            </w:pPr>
            <w:r w:rsidRPr="009A3463">
              <w:rPr>
                <w:rFonts w:ascii="Arial" w:hAnsi="Arial" w:cs="Arial"/>
                <w:b/>
                <w:bCs/>
                <w:color w:val="002060"/>
                <w:lang w:val="en"/>
              </w:rPr>
              <w:t>Definition of the work area</w:t>
            </w:r>
          </w:p>
        </w:tc>
      </w:tr>
      <w:tr w:rsidR="00E8599C" w:rsidTr="005E09F0">
        <w:trPr>
          <w:trHeight w:val="2340"/>
        </w:trPr>
        <w:tc>
          <w:tcPr>
            <w:tcW w:w="8755" w:type="dxa"/>
            <w:gridSpan w:val="4"/>
          </w:tcPr>
          <w:p w:rsidR="00E8599C" w:rsidRPr="00E8599C" w:rsidRDefault="00E8599C" w:rsidP="00E8599C">
            <w:pPr>
              <w:numPr>
                <w:ilvl w:val="0"/>
                <w:numId w:val="1"/>
              </w:numPr>
              <w:spacing w:after="0" w:line="276" w:lineRule="auto"/>
              <w:ind w:left="284" w:firstLine="0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 xml:space="preserve">Description of the tasks carried out by the employee, </w:t>
            </w:r>
            <w:r w:rsidR="00430BCB">
              <w:rPr>
                <w:rFonts w:ascii="Arial" w:hAnsi="Arial" w:cs="Arial"/>
                <w:bCs/>
                <w:lang w:val="en"/>
              </w:rPr>
              <w:t xml:space="preserve">the </w:t>
            </w:r>
            <w:r w:rsidRPr="009A3463">
              <w:rPr>
                <w:rFonts w:ascii="Arial" w:hAnsi="Arial" w:cs="Arial"/>
                <w:bCs/>
                <w:lang w:val="en"/>
              </w:rPr>
              <w:t>number and qualifications of persons.</w:t>
            </w:r>
          </w:p>
          <w:p w:rsidR="00E8599C" w:rsidRPr="009A3463" w:rsidRDefault="00E8599C" w:rsidP="005E09F0">
            <w:pPr>
              <w:spacing w:after="0"/>
              <w:ind w:left="284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………………………………………………………………………………………</w:t>
            </w:r>
          </w:p>
          <w:p w:rsidR="00E8599C" w:rsidRPr="009A3463" w:rsidRDefault="00E8599C" w:rsidP="005E09F0">
            <w:pPr>
              <w:spacing w:after="0"/>
              <w:ind w:left="284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………………………………………………………………………………………</w:t>
            </w:r>
          </w:p>
          <w:p w:rsidR="00E8599C" w:rsidRPr="00E8599C" w:rsidRDefault="00E8599C" w:rsidP="00E8599C">
            <w:pPr>
              <w:numPr>
                <w:ilvl w:val="0"/>
                <w:numId w:val="1"/>
              </w:numPr>
              <w:spacing w:after="0" w:line="276" w:lineRule="auto"/>
              <w:ind w:left="284" w:firstLine="0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 xml:space="preserve">What typical activities are performed by the employee? </w:t>
            </w:r>
          </w:p>
          <w:p w:rsidR="00E8599C" w:rsidRPr="009A3463" w:rsidRDefault="00E8599C" w:rsidP="005E09F0">
            <w:pPr>
              <w:spacing w:after="0"/>
              <w:ind w:left="284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………………………………………………………………………………………</w:t>
            </w:r>
          </w:p>
          <w:p w:rsidR="00E8599C" w:rsidRPr="009A3463" w:rsidRDefault="00E8599C" w:rsidP="005E09F0">
            <w:pPr>
              <w:spacing w:after="0"/>
              <w:ind w:left="284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………………………………………………………………………………………</w:t>
            </w:r>
          </w:p>
          <w:p w:rsidR="00E8599C" w:rsidRPr="00E8599C" w:rsidRDefault="00E8599C" w:rsidP="00E8599C">
            <w:pPr>
              <w:numPr>
                <w:ilvl w:val="0"/>
                <w:numId w:val="1"/>
              </w:numPr>
              <w:spacing w:after="0" w:line="276" w:lineRule="auto"/>
              <w:ind w:left="284" w:firstLine="0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How often are activities performed:</w:t>
            </w:r>
          </w:p>
          <w:p w:rsidR="00E8599C" w:rsidRPr="00430BCB" w:rsidRDefault="00430BCB" w:rsidP="00E8599C">
            <w:pPr>
              <w:numPr>
                <w:ilvl w:val="1"/>
                <w:numId w:val="1"/>
              </w:numPr>
              <w:spacing w:after="0" w:line="276" w:lineRule="auto"/>
              <w:ind w:left="709" w:firstLine="0"/>
              <w:rPr>
                <w:rFonts w:ascii="Arial" w:hAnsi="Arial" w:cs="Arial"/>
                <w:bCs/>
                <w:lang w:val="en-US"/>
              </w:rPr>
            </w:pPr>
            <w:r w:rsidRPr="009A3463">
              <w:rPr>
                <w:rFonts w:ascii="Arial" w:hAnsi="Arial" w:cs="Arial"/>
                <w:lang w:val="en"/>
              </w:rPr>
              <w:t xml:space="preserve">involving exposure to </w:t>
            </w:r>
            <w:r>
              <w:rPr>
                <w:rFonts w:ascii="Arial" w:hAnsi="Arial" w:cs="Arial"/>
                <w:lang w:val="en"/>
              </w:rPr>
              <w:t>h</w:t>
            </w:r>
            <w:r w:rsidR="00E8599C" w:rsidRPr="009A3463">
              <w:rPr>
                <w:rFonts w:ascii="Arial" w:hAnsi="Arial" w:cs="Arial"/>
                <w:lang w:val="en"/>
              </w:rPr>
              <w:t>armful biological agents</w:t>
            </w:r>
          </w:p>
          <w:p w:rsidR="00E8599C" w:rsidRPr="009A3463" w:rsidRDefault="00E8599C" w:rsidP="005E09F0">
            <w:pPr>
              <w:spacing w:after="0"/>
              <w:ind w:left="284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………………………………………………………………………………………</w:t>
            </w:r>
          </w:p>
          <w:p w:rsidR="00E8599C" w:rsidRPr="009A3463" w:rsidRDefault="00E8599C" w:rsidP="005E09F0">
            <w:pPr>
              <w:spacing w:after="0"/>
              <w:ind w:left="709"/>
              <w:rPr>
                <w:rFonts w:ascii="Arial" w:hAnsi="Arial" w:cs="Arial"/>
                <w:bCs/>
              </w:rPr>
            </w:pPr>
          </w:p>
          <w:p w:rsidR="00E8599C" w:rsidRPr="009A3463" w:rsidRDefault="00E8599C" w:rsidP="005E09F0">
            <w:pPr>
              <w:spacing w:after="0"/>
              <w:ind w:left="284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………………………………………………………………………………………</w:t>
            </w:r>
          </w:p>
          <w:p w:rsidR="00E8599C" w:rsidRPr="00E8599C" w:rsidRDefault="00E8599C" w:rsidP="00E8599C">
            <w:pPr>
              <w:numPr>
                <w:ilvl w:val="0"/>
                <w:numId w:val="1"/>
              </w:numPr>
              <w:spacing w:after="0" w:line="276" w:lineRule="auto"/>
              <w:ind w:left="284" w:firstLine="0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How long can exposure last:</w:t>
            </w:r>
          </w:p>
          <w:p w:rsidR="00E8599C" w:rsidRPr="009A3463" w:rsidRDefault="00430BCB" w:rsidP="00E8599C">
            <w:pPr>
              <w:numPr>
                <w:ilvl w:val="1"/>
                <w:numId w:val="1"/>
              </w:numPr>
              <w:spacing w:after="0" w:line="276" w:lineRule="auto"/>
              <w:ind w:left="709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n"/>
              </w:rPr>
              <w:t>to h</w:t>
            </w:r>
            <w:r w:rsidR="00E8599C">
              <w:rPr>
                <w:rFonts w:ascii="Arial" w:hAnsi="Arial" w:cs="Arial"/>
                <w:lang w:val="en"/>
              </w:rPr>
              <w:t>armful biological agents</w:t>
            </w:r>
          </w:p>
          <w:p w:rsidR="00E8599C" w:rsidRPr="009A3463" w:rsidRDefault="00E8599C" w:rsidP="005E09F0">
            <w:pPr>
              <w:spacing w:after="0"/>
              <w:ind w:left="284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………………………………………………………………………………………</w:t>
            </w:r>
          </w:p>
          <w:p w:rsidR="00E8599C" w:rsidRPr="009A3463" w:rsidRDefault="00E8599C" w:rsidP="005E09F0">
            <w:pPr>
              <w:spacing w:after="0"/>
              <w:ind w:left="284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………………………………………………………………………………………</w:t>
            </w:r>
          </w:p>
          <w:p w:rsidR="00E8599C" w:rsidRPr="009A3463" w:rsidRDefault="00E8599C" w:rsidP="005E09F0">
            <w:pPr>
              <w:spacing w:after="0" w:line="360" w:lineRule="auto"/>
              <w:ind w:left="426"/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E8599C" w:rsidTr="005E09F0">
        <w:trPr>
          <w:trHeight w:val="542"/>
        </w:trPr>
        <w:tc>
          <w:tcPr>
            <w:tcW w:w="8755" w:type="dxa"/>
            <w:gridSpan w:val="4"/>
            <w:shd w:val="clear" w:color="auto" w:fill="DAEEF3"/>
            <w:vAlign w:val="center"/>
          </w:tcPr>
          <w:p w:rsidR="00E8599C" w:rsidRPr="009A3463" w:rsidRDefault="00E8599C" w:rsidP="005E09F0">
            <w:pPr>
              <w:spacing w:after="0" w:line="360" w:lineRule="auto"/>
              <w:ind w:left="426"/>
              <w:jc w:val="center"/>
              <w:rPr>
                <w:rFonts w:ascii="Arial" w:hAnsi="Arial" w:cs="Arial"/>
                <w:b/>
              </w:rPr>
            </w:pPr>
            <w:r w:rsidRPr="009A3463">
              <w:rPr>
                <w:rFonts w:ascii="Arial" w:hAnsi="Arial" w:cs="Arial"/>
                <w:b/>
                <w:color w:val="002060"/>
                <w:lang w:val="en"/>
              </w:rPr>
              <w:t>Harmful biological agents</w:t>
            </w:r>
          </w:p>
        </w:tc>
      </w:tr>
      <w:tr w:rsidR="00E8599C" w:rsidTr="005E09F0">
        <w:trPr>
          <w:trHeight w:val="542"/>
        </w:trPr>
        <w:tc>
          <w:tcPr>
            <w:tcW w:w="8755" w:type="dxa"/>
            <w:gridSpan w:val="4"/>
            <w:tcBorders>
              <w:bottom w:val="single" w:sz="4" w:space="0" w:color="auto"/>
            </w:tcBorders>
          </w:tcPr>
          <w:p w:rsidR="00430BCB" w:rsidRPr="00430BCB" w:rsidRDefault="00E8599C" w:rsidP="00430BCB">
            <w:pPr>
              <w:spacing w:before="120" w:after="120" w:line="360" w:lineRule="auto"/>
              <w:ind w:left="425"/>
              <w:rPr>
                <w:rFonts w:ascii="Arial" w:hAnsi="Arial" w:cs="Arial"/>
                <w:b/>
                <w:lang w:val="en"/>
              </w:rPr>
            </w:pPr>
            <w:r w:rsidRPr="009A3463">
              <w:rPr>
                <w:rFonts w:ascii="Arial" w:hAnsi="Arial" w:cs="Arial"/>
                <w:b/>
                <w:lang w:val="en"/>
              </w:rPr>
              <w:t>What harmful biological agents may be present in the workplace?</w:t>
            </w:r>
          </w:p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9"/>
              <w:gridCol w:w="1724"/>
              <w:gridCol w:w="1725"/>
              <w:gridCol w:w="1551"/>
              <w:gridCol w:w="1736"/>
            </w:tblGrid>
            <w:tr w:rsidR="00E8599C" w:rsidTr="005E09F0">
              <w:tc>
                <w:tcPr>
                  <w:tcW w:w="1547" w:type="dxa"/>
                  <w:vAlign w:val="center"/>
                </w:tcPr>
                <w:p w:rsidR="00E8599C" w:rsidRPr="009A3463" w:rsidRDefault="00E8599C" w:rsidP="005E09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A3463">
                    <w:rPr>
                      <w:rFonts w:ascii="Arial" w:hAnsi="Arial" w:cs="Arial"/>
                      <w:b/>
                      <w:bCs/>
                      <w:color w:val="002060"/>
                      <w:lang w:val="en"/>
                    </w:rPr>
                    <w:t>Genus/species</w:t>
                  </w:r>
                </w:p>
              </w:tc>
              <w:tc>
                <w:tcPr>
                  <w:tcW w:w="1830" w:type="dxa"/>
                  <w:vAlign w:val="center"/>
                </w:tcPr>
                <w:p w:rsidR="00E8599C" w:rsidRPr="009A3463" w:rsidRDefault="00E8599C" w:rsidP="005E09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A3463">
                    <w:rPr>
                      <w:rFonts w:ascii="Arial" w:hAnsi="Arial" w:cs="Arial"/>
                      <w:b/>
                      <w:bCs/>
                      <w:color w:val="002060"/>
                      <w:lang w:val="en"/>
                    </w:rPr>
                    <w:t>Risk group</w:t>
                  </w:r>
                </w:p>
              </w:tc>
              <w:tc>
                <w:tcPr>
                  <w:tcW w:w="1734" w:type="dxa"/>
                  <w:vAlign w:val="center"/>
                </w:tcPr>
                <w:p w:rsidR="00E8599C" w:rsidRPr="009A3463" w:rsidRDefault="00E8599C" w:rsidP="005E09F0">
                  <w:pPr>
                    <w:spacing w:after="0" w:line="240" w:lineRule="auto"/>
                    <w:ind w:left="5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A3463">
                    <w:rPr>
                      <w:rFonts w:ascii="Arial" w:hAnsi="Arial" w:cs="Arial"/>
                      <w:b/>
                      <w:bCs/>
                      <w:color w:val="002060"/>
                      <w:lang w:val="en"/>
                    </w:rPr>
                    <w:t>Transmission</w:t>
                  </w:r>
                </w:p>
              </w:tc>
              <w:tc>
                <w:tcPr>
                  <w:tcW w:w="1610" w:type="dxa"/>
                  <w:vAlign w:val="center"/>
                </w:tcPr>
                <w:p w:rsidR="00E8599C" w:rsidRPr="009A3463" w:rsidRDefault="00E8599C" w:rsidP="005E09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A3463">
                    <w:rPr>
                      <w:rFonts w:ascii="Arial" w:hAnsi="Arial" w:cs="Arial"/>
                      <w:b/>
                      <w:bCs/>
                      <w:color w:val="002060"/>
                      <w:lang w:val="en"/>
                    </w:rPr>
                    <w:t>Effect on humans</w:t>
                  </w:r>
                </w:p>
              </w:tc>
              <w:tc>
                <w:tcPr>
                  <w:tcW w:w="1784" w:type="dxa"/>
                  <w:vAlign w:val="center"/>
                </w:tcPr>
                <w:p w:rsidR="00E8599C" w:rsidRPr="009A3463" w:rsidRDefault="00E8599C" w:rsidP="00430BCB">
                  <w:pPr>
                    <w:spacing w:after="0" w:line="240" w:lineRule="auto"/>
                    <w:ind w:left="8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A3463">
                    <w:rPr>
                      <w:rFonts w:ascii="Arial" w:hAnsi="Arial" w:cs="Arial"/>
                      <w:b/>
                      <w:bCs/>
                      <w:color w:val="002060"/>
                      <w:lang w:val="en"/>
                    </w:rPr>
                    <w:t xml:space="preserve">Preventive </w:t>
                  </w:r>
                  <w:r w:rsidR="00430BCB">
                    <w:rPr>
                      <w:rFonts w:ascii="Arial" w:hAnsi="Arial" w:cs="Arial"/>
                      <w:b/>
                      <w:bCs/>
                      <w:color w:val="002060"/>
                      <w:lang w:val="en"/>
                    </w:rPr>
                    <w:t>measure</w:t>
                  </w:r>
                </w:p>
              </w:tc>
            </w:tr>
            <w:tr w:rsidR="00E8599C" w:rsidTr="005E09F0">
              <w:tc>
                <w:tcPr>
                  <w:tcW w:w="1547" w:type="dxa"/>
                  <w:shd w:val="clear" w:color="auto" w:fill="DAEEF3"/>
                </w:tcPr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183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3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5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61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8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8"/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  <w:tr w:rsidR="00E8599C" w:rsidTr="005E09F0">
              <w:tc>
                <w:tcPr>
                  <w:tcW w:w="1547" w:type="dxa"/>
                  <w:shd w:val="clear" w:color="auto" w:fill="DAEEF3"/>
                </w:tcPr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183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3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5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61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8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8"/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  <w:tr w:rsidR="00E8599C" w:rsidTr="005E09F0">
              <w:tc>
                <w:tcPr>
                  <w:tcW w:w="1547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183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3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5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61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8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8"/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  <w:tr w:rsidR="00E8599C" w:rsidTr="005E09F0">
              <w:tc>
                <w:tcPr>
                  <w:tcW w:w="1547" w:type="dxa"/>
                  <w:shd w:val="clear" w:color="auto" w:fill="DAEEF3"/>
                </w:tcPr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183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3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5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61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8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8"/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  <w:tr w:rsidR="00E8599C" w:rsidTr="005E09F0">
              <w:tc>
                <w:tcPr>
                  <w:tcW w:w="1547" w:type="dxa"/>
                  <w:shd w:val="clear" w:color="auto" w:fill="DAEEF3"/>
                </w:tcPr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183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3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5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61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8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8"/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  <w:tr w:rsidR="00E8599C" w:rsidTr="00E8599C">
              <w:trPr>
                <w:trHeight w:val="943"/>
              </w:trPr>
              <w:tc>
                <w:tcPr>
                  <w:tcW w:w="1547" w:type="dxa"/>
                  <w:shd w:val="clear" w:color="auto" w:fill="DAEEF3"/>
                </w:tcPr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183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3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5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61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8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8"/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  <w:tr w:rsidR="00E8599C" w:rsidTr="005E09F0">
              <w:tc>
                <w:tcPr>
                  <w:tcW w:w="1547" w:type="dxa"/>
                  <w:shd w:val="clear" w:color="auto" w:fill="DAEEF3"/>
                </w:tcPr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E8599C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183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3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5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610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84" w:type="dxa"/>
                  <w:shd w:val="clear" w:color="auto" w:fill="DAEEF3"/>
                </w:tcPr>
                <w:p w:rsidR="00E8599C" w:rsidRPr="009A3463" w:rsidRDefault="00E8599C" w:rsidP="005E09F0">
                  <w:pPr>
                    <w:spacing w:after="0" w:line="240" w:lineRule="auto"/>
                    <w:ind w:left="8"/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  <w:tr w:rsidR="00430BCB" w:rsidTr="005E09F0">
              <w:tc>
                <w:tcPr>
                  <w:tcW w:w="1547" w:type="dxa"/>
                  <w:shd w:val="clear" w:color="auto" w:fill="DAEEF3"/>
                </w:tcPr>
                <w:p w:rsidR="00430BCB" w:rsidRDefault="00430BCB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430BCB" w:rsidRDefault="00430BCB" w:rsidP="005E09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</w:tc>
              <w:tc>
                <w:tcPr>
                  <w:tcW w:w="1830" w:type="dxa"/>
                  <w:shd w:val="clear" w:color="auto" w:fill="DAEEF3"/>
                </w:tcPr>
                <w:p w:rsidR="00430BCB" w:rsidRPr="009A3463" w:rsidRDefault="00430BCB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34" w:type="dxa"/>
                  <w:shd w:val="clear" w:color="auto" w:fill="DAEEF3"/>
                </w:tcPr>
                <w:p w:rsidR="00430BCB" w:rsidRPr="009A3463" w:rsidRDefault="00430BCB" w:rsidP="005E09F0">
                  <w:pPr>
                    <w:spacing w:after="0" w:line="240" w:lineRule="auto"/>
                    <w:ind w:left="5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610" w:type="dxa"/>
                  <w:shd w:val="clear" w:color="auto" w:fill="DAEEF3"/>
                </w:tcPr>
                <w:p w:rsidR="00430BCB" w:rsidRPr="009A3463" w:rsidRDefault="00430BCB" w:rsidP="005E09F0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1784" w:type="dxa"/>
                  <w:shd w:val="clear" w:color="auto" w:fill="DAEEF3"/>
                </w:tcPr>
                <w:p w:rsidR="00430BCB" w:rsidRPr="009A3463" w:rsidRDefault="00430BCB" w:rsidP="005E09F0">
                  <w:pPr>
                    <w:spacing w:after="0" w:line="240" w:lineRule="auto"/>
                    <w:ind w:left="8"/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</w:tbl>
          <w:p w:rsidR="00E8599C" w:rsidRPr="009A3463" w:rsidRDefault="00E8599C" w:rsidP="005E09F0">
            <w:pPr>
              <w:spacing w:after="0" w:line="360" w:lineRule="auto"/>
              <w:ind w:left="426"/>
              <w:jc w:val="center"/>
              <w:rPr>
                <w:rFonts w:ascii="Arial" w:hAnsi="Arial" w:cs="Arial"/>
              </w:rPr>
            </w:pPr>
          </w:p>
        </w:tc>
      </w:tr>
      <w:tr w:rsidR="00E8599C" w:rsidTr="005E09F0">
        <w:tc>
          <w:tcPr>
            <w:tcW w:w="4514" w:type="dxa"/>
          </w:tcPr>
          <w:p w:rsidR="00E8599C" w:rsidRPr="00E8599C" w:rsidRDefault="00E8599C" w:rsidP="005E09F0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2060"/>
                <w:lang w:val="en-GB"/>
              </w:rPr>
            </w:pPr>
            <w:r w:rsidRPr="009A3463">
              <w:rPr>
                <w:rFonts w:ascii="Arial" w:hAnsi="Arial" w:cs="Arial"/>
                <w:b/>
                <w:color w:val="002060"/>
                <w:lang w:val="en"/>
              </w:rPr>
              <w:t>Information on harmful biological agents</w:t>
            </w:r>
          </w:p>
        </w:tc>
        <w:tc>
          <w:tcPr>
            <w:tcW w:w="1049" w:type="dxa"/>
            <w:vAlign w:val="center"/>
          </w:tcPr>
          <w:p w:rsidR="00E8599C" w:rsidRPr="009A3463" w:rsidRDefault="00E8599C" w:rsidP="005E09F0">
            <w:pPr>
              <w:spacing w:after="0" w:line="360" w:lineRule="auto"/>
              <w:ind w:left="22"/>
              <w:jc w:val="center"/>
              <w:rPr>
                <w:rFonts w:ascii="Arial" w:hAnsi="Arial" w:cs="Arial"/>
                <w:b/>
                <w:color w:val="002060"/>
              </w:rPr>
            </w:pPr>
            <w:r w:rsidRPr="009A3463">
              <w:rPr>
                <w:rFonts w:ascii="Arial" w:hAnsi="Arial" w:cs="Arial"/>
                <w:b/>
                <w:color w:val="002060"/>
                <w:lang w:val="en"/>
              </w:rPr>
              <w:t>Yes</w:t>
            </w:r>
          </w:p>
        </w:tc>
        <w:tc>
          <w:tcPr>
            <w:tcW w:w="1012" w:type="dxa"/>
            <w:vAlign w:val="center"/>
          </w:tcPr>
          <w:p w:rsidR="00E8599C" w:rsidRPr="009A3463" w:rsidRDefault="00E8599C" w:rsidP="005E09F0">
            <w:pPr>
              <w:spacing w:after="0" w:line="360" w:lineRule="auto"/>
              <w:ind w:left="22"/>
              <w:jc w:val="center"/>
              <w:rPr>
                <w:rFonts w:ascii="Arial" w:hAnsi="Arial" w:cs="Arial"/>
                <w:b/>
                <w:color w:val="002060"/>
              </w:rPr>
            </w:pPr>
            <w:r w:rsidRPr="009A3463">
              <w:rPr>
                <w:rFonts w:ascii="Arial" w:hAnsi="Arial" w:cs="Arial"/>
                <w:b/>
                <w:color w:val="002060"/>
                <w:lang w:val="en"/>
              </w:rPr>
              <w:t>No</w:t>
            </w:r>
          </w:p>
        </w:tc>
        <w:tc>
          <w:tcPr>
            <w:tcW w:w="2180" w:type="dxa"/>
            <w:vAlign w:val="center"/>
          </w:tcPr>
          <w:p w:rsidR="00E8599C" w:rsidRPr="009A3463" w:rsidRDefault="00E8599C" w:rsidP="005E09F0">
            <w:pPr>
              <w:spacing w:after="0" w:line="360" w:lineRule="auto"/>
              <w:ind w:left="22"/>
              <w:jc w:val="center"/>
              <w:rPr>
                <w:rFonts w:ascii="Arial" w:hAnsi="Arial" w:cs="Arial"/>
                <w:b/>
                <w:color w:val="002060"/>
              </w:rPr>
            </w:pPr>
            <w:r w:rsidRPr="009A3463">
              <w:rPr>
                <w:rFonts w:ascii="Arial" w:hAnsi="Arial" w:cs="Arial"/>
                <w:b/>
                <w:color w:val="002060"/>
                <w:lang w:val="en"/>
              </w:rPr>
              <w:t>Notes</w:t>
            </w: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Are there any risk group 2 agents present?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Are there any risk group 3 agents present?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Can the agents present enter the body through direct contact (prick, cut)?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Can the agents present enter the body through the oral route?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 xml:space="preserve">Can the agents present enter the body </w:t>
            </w:r>
            <w:r w:rsidR="00430BCB">
              <w:rPr>
                <w:rFonts w:ascii="Arial" w:hAnsi="Arial" w:cs="Arial"/>
                <w:lang w:val="en"/>
              </w:rPr>
              <w:t xml:space="preserve">on </w:t>
            </w:r>
            <w:r w:rsidRPr="009A3463">
              <w:rPr>
                <w:rFonts w:ascii="Arial" w:hAnsi="Arial" w:cs="Arial"/>
                <w:lang w:val="en"/>
              </w:rPr>
              <w:t xml:space="preserve">dust </w:t>
            </w:r>
            <w:r w:rsidR="00430BCB">
              <w:rPr>
                <w:rFonts w:ascii="Arial" w:hAnsi="Arial" w:cs="Arial"/>
                <w:lang w:val="en"/>
              </w:rPr>
              <w:t xml:space="preserve">particulates </w:t>
            </w:r>
            <w:r w:rsidRPr="009A3463">
              <w:rPr>
                <w:rFonts w:ascii="Arial" w:hAnsi="Arial" w:cs="Arial"/>
                <w:lang w:val="en"/>
              </w:rPr>
              <w:t>or droplet</w:t>
            </w:r>
            <w:r w:rsidR="00430BCB">
              <w:rPr>
                <w:rFonts w:ascii="Arial" w:hAnsi="Arial" w:cs="Arial"/>
                <w:lang w:val="en"/>
              </w:rPr>
              <w:t>s</w:t>
            </w:r>
            <w:r w:rsidRPr="009A3463">
              <w:rPr>
                <w:rFonts w:ascii="Arial" w:hAnsi="Arial" w:cs="Arial"/>
                <w:lang w:val="en"/>
              </w:rPr>
              <w:t>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 xml:space="preserve">Do the biological agents present have an allergenic </w:t>
            </w:r>
            <w:r w:rsidR="00430BCB">
              <w:rPr>
                <w:rFonts w:ascii="Arial" w:hAnsi="Arial" w:cs="Arial"/>
                <w:bCs/>
                <w:lang w:val="en"/>
              </w:rPr>
              <w:t>potential</w:t>
            </w:r>
            <w:r w:rsidRPr="009A3463">
              <w:rPr>
                <w:rFonts w:ascii="Arial" w:hAnsi="Arial" w:cs="Arial"/>
                <w:bCs/>
                <w:lang w:val="en"/>
              </w:rPr>
              <w:t>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 xml:space="preserve">Do the biological agents present have a toxic </w:t>
            </w:r>
            <w:r w:rsidR="00430BCB">
              <w:rPr>
                <w:rFonts w:ascii="Arial" w:hAnsi="Arial" w:cs="Arial"/>
                <w:bCs/>
                <w:lang w:val="en"/>
              </w:rPr>
              <w:t>potential</w:t>
            </w:r>
            <w:r w:rsidRPr="009A3463">
              <w:rPr>
                <w:rFonts w:ascii="Arial" w:hAnsi="Arial" w:cs="Arial"/>
                <w:bCs/>
                <w:lang w:val="en"/>
              </w:rPr>
              <w:t>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Do the biological agents present pose a particular risk to, for example, pregnant women or young people?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Is there any contact with potentially infectious material other than those listed above?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Are activities involving multiple manual steps being performed?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Is there a possibility of getting cut?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 xml:space="preserve">Are activities with </w:t>
            </w:r>
            <w:proofErr w:type="spellStart"/>
            <w:r w:rsidRPr="009A3463">
              <w:rPr>
                <w:rFonts w:ascii="Arial" w:hAnsi="Arial" w:cs="Arial"/>
                <w:lang w:val="en"/>
              </w:rPr>
              <w:t>bioaerosol</w:t>
            </w:r>
            <w:proofErr w:type="spellEnd"/>
            <w:r w:rsidRPr="009A3463">
              <w:rPr>
                <w:rFonts w:ascii="Arial" w:hAnsi="Arial" w:cs="Arial"/>
                <w:lang w:val="en"/>
              </w:rPr>
              <w:t xml:space="preserve"> formation being performed?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 xml:space="preserve">Have measurements </w:t>
            </w:r>
            <w:r w:rsidR="00430BCB">
              <w:rPr>
                <w:rFonts w:ascii="Arial" w:hAnsi="Arial" w:cs="Arial"/>
                <w:lang w:val="en"/>
              </w:rPr>
              <w:t xml:space="preserve">of biological agents </w:t>
            </w:r>
            <w:r w:rsidRPr="009A3463">
              <w:rPr>
                <w:rFonts w:ascii="Arial" w:hAnsi="Arial" w:cs="Arial"/>
                <w:lang w:val="en"/>
              </w:rPr>
              <w:t>ever been taken?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>Have there been any illnesses related to activities involving exposure to biological agents?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Tr="005E09F0">
        <w:tc>
          <w:tcPr>
            <w:tcW w:w="8755" w:type="dxa"/>
            <w:gridSpan w:val="4"/>
            <w:shd w:val="clear" w:color="auto" w:fill="DAEEF3"/>
          </w:tcPr>
          <w:p w:rsidR="00E8599C" w:rsidRPr="009A3463" w:rsidRDefault="00E8599C" w:rsidP="005E09F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9A3463">
              <w:rPr>
                <w:rFonts w:ascii="Arial" w:hAnsi="Arial" w:cs="Arial"/>
                <w:b/>
                <w:color w:val="002060"/>
                <w:lang w:val="en"/>
              </w:rPr>
              <w:t>Applicable protective measures</w:t>
            </w:r>
          </w:p>
        </w:tc>
      </w:tr>
      <w:tr w:rsidR="00E8599C" w:rsidTr="005E09F0">
        <w:tc>
          <w:tcPr>
            <w:tcW w:w="8755" w:type="dxa"/>
            <w:gridSpan w:val="4"/>
          </w:tcPr>
          <w:p w:rsidR="00E8599C" w:rsidRPr="009A3463" w:rsidRDefault="00E8599C" w:rsidP="005E09F0">
            <w:pPr>
              <w:spacing w:after="0" w:line="360" w:lineRule="auto"/>
              <w:ind w:left="426"/>
              <w:jc w:val="center"/>
              <w:rPr>
                <w:rFonts w:ascii="Arial" w:hAnsi="Arial" w:cs="Arial"/>
                <w:b/>
                <w:color w:val="002060"/>
              </w:rPr>
            </w:pPr>
            <w:r w:rsidRPr="009A3463">
              <w:rPr>
                <w:rFonts w:ascii="Arial" w:hAnsi="Arial" w:cs="Arial"/>
                <w:b/>
                <w:color w:val="002060"/>
                <w:lang w:val="en"/>
              </w:rPr>
              <w:t>Technical measures</w:t>
            </w: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 xml:space="preserve">Is </w:t>
            </w:r>
            <w:r w:rsidR="00430BCB">
              <w:rPr>
                <w:rFonts w:ascii="Arial" w:hAnsi="Arial" w:cs="Arial"/>
                <w:bCs/>
                <w:lang w:val="en"/>
              </w:rPr>
              <w:t>protective</w:t>
            </w:r>
            <w:r w:rsidRPr="009A3463">
              <w:rPr>
                <w:rFonts w:ascii="Arial" w:hAnsi="Arial" w:cs="Arial"/>
                <w:bCs/>
                <w:lang w:val="en"/>
              </w:rPr>
              <w:t xml:space="preserve"> clothing (apron, protective suit) used</w:t>
            </w:r>
            <w:r w:rsidR="00430BCB">
              <w:rPr>
                <w:rFonts w:ascii="Arial" w:hAnsi="Arial" w:cs="Arial"/>
                <w:bCs/>
                <w:lang w:val="en"/>
              </w:rPr>
              <w:t xml:space="preserve"> at work</w:t>
            </w:r>
            <w:r w:rsidRPr="009A3463">
              <w:rPr>
                <w:rFonts w:ascii="Arial" w:hAnsi="Arial" w:cs="Arial"/>
                <w:bCs/>
                <w:lang w:val="en"/>
              </w:rPr>
              <w:t>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Is hand protection (gloves) provided?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Tr="005E09F0">
        <w:tc>
          <w:tcPr>
            <w:tcW w:w="4514" w:type="dxa"/>
          </w:tcPr>
          <w:p w:rsidR="00E8599C" w:rsidRPr="009A3463" w:rsidRDefault="00E8599C" w:rsidP="005E09F0">
            <w:pPr>
              <w:spacing w:after="0"/>
              <w:ind w:left="142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Is eye protection provided?</w:t>
            </w:r>
          </w:p>
        </w:tc>
        <w:tc>
          <w:tcPr>
            <w:tcW w:w="1049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E8599C" w:rsidTr="005E09F0">
        <w:tc>
          <w:tcPr>
            <w:tcW w:w="4514" w:type="dxa"/>
          </w:tcPr>
          <w:p w:rsidR="00E8599C" w:rsidRPr="009A3463" w:rsidRDefault="00E8599C" w:rsidP="005E09F0">
            <w:pPr>
              <w:spacing w:after="0"/>
              <w:ind w:left="142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Is respiratory protection provided?</w:t>
            </w:r>
          </w:p>
        </w:tc>
        <w:tc>
          <w:tcPr>
            <w:tcW w:w="1049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E8599C" w:rsidTr="005E09F0">
        <w:tc>
          <w:tcPr>
            <w:tcW w:w="4514" w:type="dxa"/>
          </w:tcPr>
          <w:p w:rsidR="00E8599C" w:rsidRPr="009A3463" w:rsidRDefault="00E8599C" w:rsidP="005E09F0">
            <w:pPr>
              <w:spacing w:after="0"/>
              <w:ind w:left="142"/>
              <w:rPr>
                <w:rFonts w:ascii="Arial" w:hAnsi="Arial" w:cs="Arial"/>
                <w:bCs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 xml:space="preserve">Is work footwear used? </w:t>
            </w:r>
          </w:p>
        </w:tc>
        <w:tc>
          <w:tcPr>
            <w:tcW w:w="1049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E8599C" w:rsidRPr="009A3463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5E09F0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Is a portable eyewash station provided?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>Are soaps and</w:t>
            </w:r>
            <w:r w:rsidR="00430BCB">
              <w:rPr>
                <w:rFonts w:ascii="Arial" w:hAnsi="Arial" w:cs="Arial"/>
                <w:bCs/>
                <w:lang w:val="en"/>
              </w:rPr>
              <w:t>/or balms</w:t>
            </w:r>
            <w:r w:rsidRPr="009A3463">
              <w:rPr>
                <w:rFonts w:ascii="Arial" w:hAnsi="Arial" w:cs="Arial"/>
                <w:bCs/>
                <w:lang w:val="en"/>
              </w:rPr>
              <w:t xml:space="preserve"> with antifungal agents used preventively?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 w:line="360" w:lineRule="auto"/>
              <w:ind w:left="426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Tr="005E09F0">
        <w:tc>
          <w:tcPr>
            <w:tcW w:w="8755" w:type="dxa"/>
            <w:gridSpan w:val="4"/>
            <w:vAlign w:val="center"/>
          </w:tcPr>
          <w:p w:rsidR="00E8599C" w:rsidRPr="009A3463" w:rsidRDefault="00430BCB" w:rsidP="005E09F0">
            <w:pPr>
              <w:spacing w:after="0" w:line="360" w:lineRule="auto"/>
              <w:ind w:left="426"/>
              <w:jc w:val="center"/>
              <w:rPr>
                <w:rFonts w:ascii="Arial" w:hAnsi="Arial" w:cs="Arial"/>
                <w:b/>
                <w:color w:val="002060"/>
              </w:rPr>
            </w:pPr>
            <w:r w:rsidRPr="009A3463">
              <w:rPr>
                <w:rFonts w:ascii="Arial" w:hAnsi="Arial" w:cs="Arial"/>
                <w:b/>
                <w:color w:val="002060"/>
                <w:lang w:val="en"/>
              </w:rPr>
              <w:t>Organizational</w:t>
            </w:r>
            <w:r w:rsidR="00E8599C" w:rsidRPr="009A3463">
              <w:rPr>
                <w:rFonts w:ascii="Arial" w:hAnsi="Arial" w:cs="Arial"/>
                <w:b/>
                <w:color w:val="002060"/>
                <w:lang w:val="en"/>
              </w:rPr>
              <w:t xml:space="preserve"> measures</w:t>
            </w: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3E4639" w:rsidP="005E09F0">
            <w:pPr>
              <w:spacing w:after="0"/>
              <w:ind w:left="14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"/>
              </w:rPr>
              <w:t>Pr</w:t>
            </w:r>
            <w:r w:rsidR="00430BCB">
              <w:rPr>
                <w:rFonts w:ascii="Arial" w:hAnsi="Arial" w:cs="Arial"/>
                <w:bCs/>
                <w:lang w:val="en"/>
              </w:rPr>
              <w:t>eventive</w:t>
            </w:r>
            <w:r>
              <w:rPr>
                <w:rFonts w:ascii="Arial" w:hAnsi="Arial" w:cs="Arial"/>
                <w:bCs/>
                <w:lang w:val="en"/>
              </w:rPr>
              <w:t xml:space="preserve"> vaccination</w:t>
            </w:r>
          </w:p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 xml:space="preserve">Is there </w:t>
            </w:r>
            <w:r w:rsidR="00430BCB">
              <w:rPr>
                <w:rFonts w:ascii="Arial" w:hAnsi="Arial" w:cs="Arial"/>
                <w:lang w:val="en"/>
              </w:rPr>
              <w:t xml:space="preserve">any </w:t>
            </w:r>
            <w:r w:rsidRPr="009A3463">
              <w:rPr>
                <w:rFonts w:ascii="Arial" w:hAnsi="Arial" w:cs="Arial"/>
                <w:lang w:val="en"/>
              </w:rPr>
              <w:t>control and supervision o</w:t>
            </w:r>
            <w:r w:rsidR="00430BCB">
              <w:rPr>
                <w:rFonts w:ascii="Arial" w:hAnsi="Arial" w:cs="Arial"/>
                <w:lang w:val="en"/>
              </w:rPr>
              <w:t xml:space="preserve">n the preventive </w:t>
            </w:r>
            <w:r w:rsidRPr="009A3463">
              <w:rPr>
                <w:rFonts w:ascii="Arial" w:hAnsi="Arial" w:cs="Arial"/>
                <w:lang w:val="en"/>
              </w:rPr>
              <w:t>vaccination?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 xml:space="preserve">Are employees informed </w:t>
            </w:r>
            <w:r w:rsidR="00430BCB">
              <w:rPr>
                <w:rFonts w:ascii="Arial" w:hAnsi="Arial" w:cs="Arial"/>
                <w:bCs/>
                <w:lang w:val="en"/>
              </w:rPr>
              <w:t xml:space="preserve">about the possibility </w:t>
            </w:r>
            <w:r w:rsidRPr="009A3463">
              <w:rPr>
                <w:rFonts w:ascii="Arial" w:hAnsi="Arial" w:cs="Arial"/>
                <w:bCs/>
                <w:lang w:val="en"/>
              </w:rPr>
              <w:t xml:space="preserve">of </w:t>
            </w:r>
            <w:r w:rsidR="00430BCB">
              <w:rPr>
                <w:rFonts w:ascii="Arial" w:hAnsi="Arial" w:cs="Arial"/>
                <w:bCs/>
                <w:lang w:val="en"/>
              </w:rPr>
              <w:t>vaccination</w:t>
            </w:r>
            <w:r w:rsidRPr="009A3463">
              <w:rPr>
                <w:rFonts w:ascii="Arial" w:hAnsi="Arial" w:cs="Arial"/>
                <w:bCs/>
                <w:lang w:val="en"/>
              </w:rPr>
              <w:t>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 xml:space="preserve">Is a </w:t>
            </w:r>
            <w:r w:rsidR="00430BCB">
              <w:rPr>
                <w:rFonts w:ascii="Arial" w:hAnsi="Arial" w:cs="Arial"/>
                <w:lang w:val="en"/>
              </w:rPr>
              <w:t>record</w:t>
            </w:r>
            <w:r w:rsidRPr="009A3463">
              <w:rPr>
                <w:rFonts w:ascii="Arial" w:hAnsi="Arial" w:cs="Arial"/>
                <w:lang w:val="en"/>
              </w:rPr>
              <w:t xml:space="preserve"> of preventive examinations maintained?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lang w:val="en"/>
              </w:rPr>
              <w:t xml:space="preserve">Is </w:t>
            </w:r>
            <w:r w:rsidR="00430BCB">
              <w:rPr>
                <w:rFonts w:ascii="Arial" w:hAnsi="Arial" w:cs="Arial"/>
                <w:lang w:val="en"/>
              </w:rPr>
              <w:t>an</w:t>
            </w:r>
            <w:r w:rsidRPr="009A3463">
              <w:rPr>
                <w:rFonts w:ascii="Arial" w:hAnsi="Arial" w:cs="Arial"/>
                <w:lang w:val="en"/>
              </w:rPr>
              <w:t xml:space="preserve"> absolute </w:t>
            </w:r>
            <w:r w:rsidR="00430BCB">
              <w:rPr>
                <w:rFonts w:ascii="Arial" w:hAnsi="Arial" w:cs="Arial"/>
                <w:lang w:val="en"/>
              </w:rPr>
              <w:t>ban on</w:t>
            </w:r>
            <w:r w:rsidRPr="009A3463">
              <w:rPr>
                <w:rFonts w:ascii="Arial" w:hAnsi="Arial" w:cs="Arial"/>
                <w:lang w:val="en"/>
              </w:rPr>
              <w:t xml:space="preserve"> eating and drinking at the workplace observed?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E8599C" w:rsidRDefault="00E8599C" w:rsidP="00430BCB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9A3463">
              <w:rPr>
                <w:rFonts w:ascii="Arial" w:hAnsi="Arial" w:cs="Arial"/>
                <w:bCs/>
                <w:lang w:val="en"/>
              </w:rPr>
              <w:t xml:space="preserve">Do employees have the option to separate work and </w:t>
            </w:r>
            <w:r w:rsidR="00430BCB">
              <w:rPr>
                <w:rFonts w:ascii="Arial" w:hAnsi="Arial" w:cs="Arial"/>
                <w:bCs/>
                <w:lang w:val="en"/>
              </w:rPr>
              <w:t>private/casual</w:t>
            </w:r>
            <w:r w:rsidRPr="009A3463">
              <w:rPr>
                <w:rFonts w:ascii="Arial" w:hAnsi="Arial" w:cs="Arial"/>
                <w:bCs/>
                <w:lang w:val="en"/>
              </w:rPr>
              <w:t xml:space="preserve"> clothing?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430BCB" w:rsidRDefault="00430BCB" w:rsidP="00430BCB">
            <w:pPr>
              <w:spacing w:after="0"/>
              <w:ind w:left="142"/>
              <w:rPr>
                <w:rFonts w:ascii="Arial" w:hAnsi="Arial" w:cs="Arial"/>
                <w:bCs/>
                <w:lang w:val="en-GB"/>
              </w:rPr>
            </w:pPr>
            <w:r w:rsidRPr="00430BCB">
              <w:rPr>
                <w:rFonts w:ascii="Arial" w:hAnsi="Arial" w:cs="Arial"/>
                <w:bCs/>
                <w:lang w:val="en"/>
              </w:rPr>
              <w:t xml:space="preserve">Are there periodic trainings for </w:t>
            </w:r>
            <w:r w:rsidR="00E8599C" w:rsidRPr="00430BCB">
              <w:rPr>
                <w:rFonts w:ascii="Arial" w:hAnsi="Arial" w:cs="Arial"/>
                <w:bCs/>
                <w:lang w:val="en"/>
              </w:rPr>
              <w:t>employees?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8599C" w:rsidRPr="00441863" w:rsidTr="005E09F0">
        <w:tc>
          <w:tcPr>
            <w:tcW w:w="4514" w:type="dxa"/>
          </w:tcPr>
          <w:p w:rsidR="00E8599C" w:rsidRPr="00430BCB" w:rsidRDefault="00430BCB" w:rsidP="00430BCB">
            <w:pPr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lang w:val="en-GB"/>
              </w:rPr>
            </w:pPr>
            <w:r w:rsidRPr="00430BCB">
              <w:rPr>
                <w:rStyle w:val="rynqvb"/>
                <w:rFonts w:ascii="Arial" w:hAnsi="Arial" w:cs="Arial"/>
                <w:lang w:val="en"/>
              </w:rPr>
              <w:t>Is staff trained to recognize the pictograms on the packaging of cleaning and disinfecting products?</w:t>
            </w:r>
          </w:p>
        </w:tc>
        <w:tc>
          <w:tcPr>
            <w:tcW w:w="1049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12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80" w:type="dxa"/>
          </w:tcPr>
          <w:p w:rsidR="00E8599C" w:rsidRPr="00E8599C" w:rsidRDefault="00E8599C" w:rsidP="005E09F0">
            <w:pPr>
              <w:spacing w:after="0"/>
              <w:ind w:left="142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E8599C" w:rsidRPr="00E8599C" w:rsidRDefault="00E8599C" w:rsidP="00E8599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val="en-GB" w:eastAsia="pl-PL"/>
        </w:rPr>
      </w:pPr>
    </w:p>
    <w:p w:rsidR="00E8599C" w:rsidRPr="00E8599C" w:rsidRDefault="00E8599C" w:rsidP="00E8599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lang w:val="en-GB" w:eastAsia="pl-PL"/>
        </w:rPr>
      </w:pPr>
    </w:p>
    <w:p w:rsidR="00E8599C" w:rsidRPr="00E8599C" w:rsidRDefault="00E8599C" w:rsidP="00E8599C">
      <w:pPr>
        <w:shd w:val="clear" w:color="auto" w:fill="FFFFFF"/>
        <w:spacing w:after="0" w:line="312" w:lineRule="atLeast"/>
        <w:jc w:val="both"/>
        <w:rPr>
          <w:rFonts w:ascii="Arial" w:hAnsi="Arial" w:cs="Arial"/>
          <w:lang w:val="en-GB"/>
        </w:rPr>
      </w:pPr>
      <w:r w:rsidRPr="009A3463">
        <w:rPr>
          <w:rFonts w:ascii="Arial" w:hAnsi="Arial" w:cs="Arial"/>
          <w:lang w:val="en"/>
        </w:rPr>
        <w:t xml:space="preserve">For laboratories </w:t>
      </w:r>
      <w:r w:rsidR="00430BCB">
        <w:rPr>
          <w:rFonts w:ascii="Arial" w:hAnsi="Arial" w:cs="Arial"/>
          <w:lang w:val="en"/>
        </w:rPr>
        <w:t>worki</w:t>
      </w:r>
      <w:r w:rsidRPr="009A3463">
        <w:rPr>
          <w:rFonts w:ascii="Arial" w:hAnsi="Arial" w:cs="Arial"/>
          <w:lang w:val="en"/>
        </w:rPr>
        <w:t xml:space="preserve">ng </w:t>
      </w:r>
      <w:r w:rsidR="00430BCB">
        <w:rPr>
          <w:rFonts w:ascii="Arial" w:hAnsi="Arial" w:cs="Arial"/>
          <w:lang w:val="en"/>
        </w:rPr>
        <w:t xml:space="preserve">with </w:t>
      </w:r>
      <w:r w:rsidRPr="009A3463">
        <w:rPr>
          <w:rFonts w:ascii="Arial" w:hAnsi="Arial" w:cs="Arial"/>
          <w:lang w:val="en"/>
        </w:rPr>
        <w:t>microorganisms</w:t>
      </w:r>
      <w:r w:rsidR="00430BCB">
        <w:rPr>
          <w:rFonts w:ascii="Arial" w:hAnsi="Arial" w:cs="Arial"/>
          <w:lang w:val="en"/>
        </w:rPr>
        <w:t xml:space="preserve"> from risk </w:t>
      </w:r>
      <w:r w:rsidR="00430BCB" w:rsidRPr="009A3463">
        <w:rPr>
          <w:rFonts w:ascii="Arial" w:hAnsi="Arial" w:cs="Arial"/>
          <w:lang w:val="en"/>
        </w:rPr>
        <w:t>group</w:t>
      </w:r>
      <w:r w:rsidR="00430BCB">
        <w:rPr>
          <w:rFonts w:ascii="Arial" w:hAnsi="Arial" w:cs="Arial"/>
          <w:lang w:val="en"/>
        </w:rPr>
        <w:t>s</w:t>
      </w:r>
      <w:r w:rsidR="00430BCB" w:rsidRPr="009A3463">
        <w:rPr>
          <w:rFonts w:ascii="Arial" w:hAnsi="Arial" w:cs="Arial"/>
          <w:lang w:val="en"/>
        </w:rPr>
        <w:t xml:space="preserve"> 3 </w:t>
      </w:r>
      <w:r w:rsidR="00430BCB">
        <w:rPr>
          <w:rFonts w:ascii="Arial" w:hAnsi="Arial" w:cs="Arial"/>
          <w:lang w:val="en"/>
        </w:rPr>
        <w:t>and/</w:t>
      </w:r>
      <w:r w:rsidR="00430BCB" w:rsidRPr="009A3463">
        <w:rPr>
          <w:rFonts w:ascii="Arial" w:hAnsi="Arial" w:cs="Arial"/>
          <w:lang w:val="en"/>
        </w:rPr>
        <w:t>or 4</w:t>
      </w:r>
      <w:r w:rsidRPr="009A3463">
        <w:rPr>
          <w:rFonts w:ascii="Arial" w:hAnsi="Arial" w:cs="Arial"/>
          <w:lang w:val="en"/>
        </w:rPr>
        <w:t xml:space="preserve">, the Integrated European Checklist for Laboratory </w:t>
      </w:r>
      <w:proofErr w:type="spellStart"/>
      <w:r w:rsidRPr="009A3463">
        <w:rPr>
          <w:rFonts w:ascii="Arial" w:hAnsi="Arial" w:cs="Arial"/>
          <w:lang w:val="en"/>
        </w:rPr>
        <w:t>Biorisk</w:t>
      </w:r>
      <w:proofErr w:type="spellEnd"/>
      <w:r w:rsidRPr="009A3463">
        <w:rPr>
          <w:rFonts w:ascii="Arial" w:hAnsi="Arial" w:cs="Arial"/>
          <w:lang w:val="en"/>
        </w:rPr>
        <w:t xml:space="preserve"> Management in Handling of High Consequence Risk Group 3 and 4 Agents </w:t>
      </w:r>
      <w:hyperlink r:id="rId5" w:history="1">
        <w:r w:rsidRPr="009A3463">
          <w:rPr>
            <w:rStyle w:val="Hipercze"/>
            <w:rFonts w:ascii="Arial" w:hAnsi="Arial" w:cs="Arial"/>
            <w:lang w:val="en"/>
          </w:rPr>
          <w:t>ECL_Biorisk.pdf (rki.eu)</w:t>
        </w:r>
      </w:hyperlink>
      <w:r w:rsidRPr="009A3463">
        <w:rPr>
          <w:rFonts w:ascii="Arial" w:hAnsi="Arial" w:cs="Arial"/>
          <w:lang w:val="en"/>
        </w:rPr>
        <w:t xml:space="preserve"> can be used. </w:t>
      </w:r>
    </w:p>
    <w:p w:rsidR="00490305" w:rsidRPr="00E8599C" w:rsidRDefault="00490305">
      <w:pPr>
        <w:rPr>
          <w:lang w:val="en-GB"/>
        </w:rPr>
      </w:pPr>
    </w:p>
    <w:sectPr w:rsidR="00490305" w:rsidRPr="00E8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8350C"/>
    <w:multiLevelType w:val="hybridMultilevel"/>
    <w:tmpl w:val="E9D40434"/>
    <w:lvl w:ilvl="0" w:tplc="A9606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936A9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1444858" w:tentative="1">
      <w:start w:val="1"/>
      <w:numFmt w:val="lowerRoman"/>
      <w:lvlText w:val="%3."/>
      <w:lvlJc w:val="right"/>
      <w:pPr>
        <w:ind w:left="2160" w:hanging="180"/>
      </w:pPr>
    </w:lvl>
    <w:lvl w:ilvl="3" w:tplc="DA94F766" w:tentative="1">
      <w:start w:val="1"/>
      <w:numFmt w:val="decimal"/>
      <w:lvlText w:val="%4."/>
      <w:lvlJc w:val="left"/>
      <w:pPr>
        <w:ind w:left="2880" w:hanging="360"/>
      </w:pPr>
    </w:lvl>
    <w:lvl w:ilvl="4" w:tplc="99CA7144" w:tentative="1">
      <w:start w:val="1"/>
      <w:numFmt w:val="lowerLetter"/>
      <w:lvlText w:val="%5."/>
      <w:lvlJc w:val="left"/>
      <w:pPr>
        <w:ind w:left="3600" w:hanging="360"/>
      </w:pPr>
    </w:lvl>
    <w:lvl w:ilvl="5" w:tplc="9C40F204" w:tentative="1">
      <w:start w:val="1"/>
      <w:numFmt w:val="lowerRoman"/>
      <w:lvlText w:val="%6."/>
      <w:lvlJc w:val="right"/>
      <w:pPr>
        <w:ind w:left="4320" w:hanging="180"/>
      </w:pPr>
    </w:lvl>
    <w:lvl w:ilvl="6" w:tplc="3022CD9E" w:tentative="1">
      <w:start w:val="1"/>
      <w:numFmt w:val="decimal"/>
      <w:lvlText w:val="%7."/>
      <w:lvlJc w:val="left"/>
      <w:pPr>
        <w:ind w:left="5040" w:hanging="360"/>
      </w:pPr>
    </w:lvl>
    <w:lvl w:ilvl="7" w:tplc="A86EF36E" w:tentative="1">
      <w:start w:val="1"/>
      <w:numFmt w:val="lowerLetter"/>
      <w:lvlText w:val="%8."/>
      <w:lvlJc w:val="left"/>
      <w:pPr>
        <w:ind w:left="5760" w:hanging="360"/>
      </w:pPr>
    </w:lvl>
    <w:lvl w:ilvl="8" w:tplc="45B0D9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9C"/>
    <w:rsid w:val="003E4639"/>
    <w:rsid w:val="00430BCB"/>
    <w:rsid w:val="00441863"/>
    <w:rsid w:val="00490305"/>
    <w:rsid w:val="00AC6567"/>
    <w:rsid w:val="00E8599C"/>
    <w:rsid w:val="00E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328BE-1571-4EF1-A0F4-116A4C6B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599C"/>
    <w:rPr>
      <w:color w:val="0000FF"/>
      <w:u w:val="single"/>
    </w:rPr>
  </w:style>
  <w:style w:type="character" w:customStyle="1" w:styleId="rynqvb">
    <w:name w:val="rynqvb"/>
    <w:basedOn w:val="Domylnaczcionkaakapitu"/>
    <w:rsid w:val="0043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erge.rki.eu/Emerge/EN/Content/Topics/Rules/ECL_Biorisk.pdf?__blob=publication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Rafał</cp:lastModifiedBy>
  <cp:revision>3</cp:revision>
  <dcterms:created xsi:type="dcterms:W3CDTF">2023-06-05T14:50:00Z</dcterms:created>
  <dcterms:modified xsi:type="dcterms:W3CDTF">2023-06-05T15:19:00Z</dcterms:modified>
</cp:coreProperties>
</file>